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65AF" w:rsidRDefault="004365AF" w:rsidP="004365AF">
      <w:pPr>
        <w:jc w:val="right"/>
        <w:rPr>
          <w:rFonts w:ascii="Georgia" w:hAnsi="Georgia" w:cs="Arial"/>
        </w:rPr>
      </w:pPr>
      <w:r>
        <w:rPr>
          <w:rFonts w:ascii="Georgia" w:hAnsi="Georgia" w:cs="Arial"/>
        </w:rPr>
        <w:t>Juchitán, Oaxaca, a 17 de febrero de 2018</w:t>
      </w:r>
    </w:p>
    <w:p w:rsidR="004365AF" w:rsidRDefault="0098466E" w:rsidP="004365AF">
      <w:pPr>
        <w:jc w:val="right"/>
        <w:rPr>
          <w:rFonts w:ascii="Georgia" w:hAnsi="Georgia" w:cs="Arial"/>
        </w:rPr>
      </w:pPr>
      <w:r>
        <w:rPr>
          <w:rFonts w:ascii="Georgia" w:hAnsi="Georgia" w:cs="Arial"/>
        </w:rPr>
        <w:fldChar w:fldCharType="begin"/>
      </w:r>
      <w:r>
        <w:rPr>
          <w:rFonts w:ascii="Georgia" w:hAnsi="Georgia" w:cs="Arial"/>
        </w:rPr>
        <w:instrText xml:space="preserve"> MERGEFIELD Nombre </w:instrText>
      </w:r>
      <w:r>
        <w:rPr>
          <w:rFonts w:ascii="Georgia" w:hAnsi="Georgia" w:cs="Arial"/>
        </w:rPr>
        <w:fldChar w:fldCharType="separate"/>
      </w:r>
      <w:r w:rsidRPr="009E609D">
        <w:rPr>
          <w:rFonts w:ascii="Georgia" w:hAnsi="Georgia" w:cs="Arial"/>
          <w:noProof/>
        </w:rPr>
        <w:t>Sr. Joel Martinez Flores</w:t>
      </w:r>
      <w:r>
        <w:rPr>
          <w:rFonts w:ascii="Georgia" w:hAnsi="Georgia" w:cs="Arial"/>
        </w:rPr>
        <w:fldChar w:fldCharType="end"/>
      </w:r>
      <w:r>
        <w:rPr>
          <w:rFonts w:ascii="Georgia" w:hAnsi="Georgia" w:cs="Arial"/>
        </w:rPr>
        <w:fldChar w:fldCharType="begin"/>
      </w:r>
      <w:r>
        <w:rPr>
          <w:rFonts w:ascii="Georgia" w:hAnsi="Georgia" w:cs="Arial"/>
        </w:rPr>
        <w:instrText xml:space="preserve"> MERGEFIELD Cargo </w:instrText>
      </w:r>
      <w:r>
        <w:rPr>
          <w:rFonts w:ascii="Georgia" w:hAnsi="Georgia" w:cs="Arial"/>
        </w:rPr>
        <w:fldChar w:fldCharType="separate"/>
      </w:r>
      <w:r w:rsidRPr="009E609D">
        <w:rPr>
          <w:rFonts w:ascii="Georgia" w:hAnsi="Georgia" w:cs="Arial"/>
          <w:noProof/>
        </w:rPr>
        <w:t>Gerente general de la imprenta Gutemberg S.A</w:t>
      </w:r>
      <w:r>
        <w:rPr>
          <w:rFonts w:ascii="Georgia" w:hAnsi="Georgia" w:cs="Arial"/>
        </w:rPr>
        <w:fldChar w:fldCharType="end"/>
      </w:r>
      <w:bookmarkStart w:id="0" w:name="_GoBack"/>
      <w:bookmarkEnd w:id="0"/>
    </w:p>
    <w:p w:rsidR="004365AF" w:rsidRDefault="004365AF" w:rsidP="004365AF">
      <w:pPr>
        <w:jc w:val="right"/>
        <w:rPr>
          <w:rFonts w:ascii="Georgia" w:hAnsi="Georgia" w:cs="Arial"/>
        </w:rPr>
      </w:pPr>
    </w:p>
    <w:p w:rsidR="004365AF" w:rsidRDefault="004365AF" w:rsidP="004365AF">
      <w:pPr>
        <w:jc w:val="both"/>
        <w:rPr>
          <w:rFonts w:ascii="Cambria" w:hAnsi="Cambria" w:cs="Arial"/>
        </w:rPr>
      </w:pPr>
      <w:r>
        <w:rPr>
          <w:rFonts w:ascii="Cambria" w:hAnsi="Cambria" w:cs="Arial"/>
        </w:rPr>
        <w:t>Por este medio, el grupo del segundo semestre del bachillerato “Lázaro Cárdenas” le extiende una cordial invitación a participar como jurado del concurso de carteles en contra de la discriminación que, como parte de los proyectos de las asignaturas de Ética II e Informática II, tendrá como premio la impresión del cartel ganador y su posterior difusión por parte de los integrantes de todo el grupo.</w:t>
      </w:r>
    </w:p>
    <w:p w:rsidR="004365AF" w:rsidRDefault="004365AF" w:rsidP="004365AF">
      <w:pPr>
        <w:jc w:val="both"/>
        <w:rPr>
          <w:rFonts w:ascii="Cambria" w:hAnsi="Cambria" w:cs="Arial"/>
        </w:rPr>
      </w:pPr>
      <w:r>
        <w:rPr>
          <w:rFonts w:ascii="Cambria" w:hAnsi="Cambria" w:cs="Arial"/>
        </w:rPr>
        <w:t>Cabe destacar que los gastos de impresión correrán por cuenta de la imprenta “Gutenberg”, cuyo dueño ha decidido apoyar la campaña en contra de la discriminación de la cual formara parte el cartel.</w:t>
      </w:r>
    </w:p>
    <w:p w:rsidR="004365AF" w:rsidRDefault="004365AF" w:rsidP="004365AF">
      <w:pPr>
        <w:jc w:val="both"/>
        <w:rPr>
          <w:rFonts w:ascii="Cambria" w:hAnsi="Cambria" w:cs="Arial"/>
        </w:rPr>
      </w:pPr>
      <w:r>
        <w:rPr>
          <w:rFonts w:ascii="Cambria" w:hAnsi="Cambria" w:cs="Arial"/>
        </w:rPr>
        <w:t>Una vez que se haya determinado al ganador, se tiene planeado realizar una serie de actividades que incluyen la “Semana en contra de la discriminación”, en donde será presentado el cartel.</w:t>
      </w:r>
    </w:p>
    <w:p w:rsidR="004365AF" w:rsidRDefault="004365AF" w:rsidP="004365AF">
      <w:pPr>
        <w:jc w:val="both"/>
        <w:rPr>
          <w:rFonts w:ascii="Cambria" w:hAnsi="Cambria" w:cs="Arial"/>
        </w:rPr>
      </w:pPr>
      <w:r>
        <w:rPr>
          <w:rFonts w:ascii="Cambria" w:hAnsi="Cambria" w:cs="Arial"/>
        </w:rPr>
        <w:t>Por todo lo anterior, nos gustaría contar con su participación para elegir la propuesta que nos apoye esta causa.</w:t>
      </w:r>
    </w:p>
    <w:p w:rsidR="004365AF" w:rsidRDefault="004365AF" w:rsidP="004365AF">
      <w:pPr>
        <w:jc w:val="both"/>
        <w:rPr>
          <w:rFonts w:ascii="Cambria" w:hAnsi="Cambria" w:cs="Arial"/>
        </w:rPr>
      </w:pPr>
      <w:r>
        <w:rPr>
          <w:rFonts w:ascii="Cambria" w:hAnsi="Cambria" w:cs="Arial"/>
        </w:rPr>
        <w:t>Le agradecemos de antemano la atención a esta invitación y esperamos su pronta respuesta</w:t>
      </w:r>
    </w:p>
    <w:p w:rsidR="004365AF" w:rsidRDefault="004365AF" w:rsidP="004365AF">
      <w:pPr>
        <w:jc w:val="both"/>
        <w:rPr>
          <w:rFonts w:ascii="Cambria" w:hAnsi="Cambria" w:cs="Arial"/>
        </w:rPr>
      </w:pPr>
    </w:p>
    <w:p w:rsidR="004365AF" w:rsidRDefault="004365AF" w:rsidP="004365AF">
      <w:pPr>
        <w:jc w:val="both"/>
        <w:rPr>
          <w:rFonts w:ascii="Cambria" w:hAnsi="Cambria" w:cs="Arial"/>
        </w:rPr>
      </w:pPr>
    </w:p>
    <w:p w:rsidR="004365AF" w:rsidRDefault="004365AF" w:rsidP="004365AF">
      <w:pPr>
        <w:jc w:val="center"/>
        <w:rPr>
          <w:rFonts w:ascii="Cambria" w:hAnsi="Cambria" w:cs="Arial"/>
          <w:b/>
          <w:sz w:val="28"/>
        </w:rPr>
      </w:pPr>
      <w:r>
        <w:rPr>
          <w:rFonts w:ascii="Cambria" w:hAnsi="Cambria" w:cs="Arial"/>
          <w:b/>
          <w:sz w:val="28"/>
        </w:rPr>
        <w:t>ATENTAMENTE</w:t>
      </w:r>
    </w:p>
    <w:p w:rsidR="004365AF" w:rsidRDefault="004365AF" w:rsidP="004365AF">
      <w:pPr>
        <w:jc w:val="center"/>
        <w:rPr>
          <w:rFonts w:ascii="Cambria" w:hAnsi="Cambria" w:cs="Arial"/>
        </w:rPr>
      </w:pPr>
      <w:r>
        <w:rPr>
          <w:rFonts w:ascii="Cambria" w:hAnsi="Cambria" w:cs="Arial"/>
        </w:rPr>
        <w:t>Los alumnos del segundo semestre del bachillerato “Lázaro Cárdenas”</w:t>
      </w:r>
    </w:p>
    <w:p w:rsidR="00D167BA" w:rsidRDefault="00D167BA"/>
    <w:sectPr w:rsidR="00D167B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mailMerge>
    <w:mainDocumentType w:val="formLetters"/>
    <w:linkToQuery/>
    <w:dataType w:val="native"/>
    <w:connectString w:val="Provider=Microsoft.ACE.OLEDB.12.0;User ID=Admin;Data Source=D:\trabajos de Informatica II\Lista Informatica II.xlsx;Mode=Read;Extended Properties=&quot;HDR=YES;IMEX=1;&quot;;Jet OLEDB:System database=&quot;&quot;;Jet OLEDB:Registry Path=&quot;&quot;;Jet OLEDB:Engine Type=37;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Jet OLEDB:Limited DB Caching=False;Jet OLEDB:Bypass ChoiceField Validation=False"/>
    <w:query w:val="SELECT * FROM `Hoja1$`"/>
    <w:dataSource r:id="rId1"/>
    <w:viewMergedData/>
    <w:activeRecord w:val="4"/>
    <w:odso>
      <w:udl w:val="Provider=Microsoft.ACE.OLEDB.12.0;User ID=Admin;Data Source=D:\trabajos de Informatica II\Lista Informatica II.xlsx;Mode=Read;Extended Properties=&quot;HDR=YES;IMEX=1;&quot;;Jet OLEDB:System database=&quot;&quot;;Jet OLEDB:Registry Path=&quot;&quot;;Jet OLEDB:Engine Type=37;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Jet OLEDB:Limited DB Caching=False;Jet OLEDB:Bypass ChoiceField Validation=False"/>
      <w:table w:val="Hoja1$"/>
      <w:src r:id="rId2"/>
      <w:colDelim w:val="9"/>
      <w:type w:val="database"/>
      <w:fHdr/>
      <w:fieldMapData>
        <w:lid w:val="es-MX"/>
      </w:fieldMapData>
      <w:fieldMapData>
        <w:lid w:val="es-MX"/>
      </w:fieldMapData>
      <w:fieldMapData>
        <w:type w:val="dbColumn"/>
        <w:name w:val="Nombre"/>
        <w:mappedName w:val="Nombre"/>
        <w:column w:val="0"/>
        <w:lid w:val="es-MX"/>
      </w:fieldMapData>
      <w:fieldMapData>
        <w:lid w:val="es-MX"/>
      </w:fieldMapData>
      <w:fieldMapData>
        <w:lid w:val="es-MX"/>
      </w:fieldMapData>
      <w:fieldMapData>
        <w:lid w:val="es-MX"/>
      </w:fieldMapData>
      <w:fieldMapData>
        <w:lid w:val="es-MX"/>
      </w:fieldMapData>
      <w:fieldMapData>
        <w:type w:val="dbColumn"/>
        <w:name w:val="Cargo"/>
        <w:mappedName w:val="Puesto"/>
        <w:column w:val="1"/>
        <w:lid w:val="es-MX"/>
      </w:fieldMapData>
      <w:fieldMapData>
        <w:lid w:val="es-MX"/>
      </w:fieldMapData>
      <w:fieldMapData>
        <w:lid w:val="es-MX"/>
      </w:fieldMapData>
      <w:fieldMapData>
        <w:lid w:val="es-MX"/>
      </w:fieldMapData>
      <w:fieldMapData>
        <w:lid w:val="es-MX"/>
      </w:fieldMapData>
      <w:fieldMapData>
        <w:lid w:val="es-MX"/>
      </w:fieldMapData>
      <w:fieldMapData>
        <w:lid w:val="es-MX"/>
      </w:fieldMapData>
      <w:fieldMapData>
        <w:lid w:val="es-MX"/>
      </w:fieldMapData>
      <w:fieldMapData>
        <w:lid w:val="es-MX"/>
      </w:fieldMapData>
      <w:fieldMapData>
        <w:lid w:val="es-MX"/>
      </w:fieldMapData>
      <w:fieldMapData>
        <w:lid w:val="es-MX"/>
      </w:fieldMapData>
      <w:fieldMapData>
        <w:lid w:val="es-MX"/>
      </w:fieldMapData>
      <w:fieldMapData>
        <w:lid w:val="es-MX"/>
      </w:fieldMapData>
      <w:fieldMapData>
        <w:lid w:val="es-MX"/>
      </w:fieldMapData>
      <w:fieldMapData>
        <w:lid w:val="es-MX"/>
      </w:fieldMapData>
      <w:fieldMapData>
        <w:lid w:val="es-MX"/>
      </w:fieldMapData>
      <w:fieldMapData>
        <w:lid w:val="es-MX"/>
      </w:fieldMapData>
      <w:fieldMapData>
        <w:lid w:val="es-MX"/>
      </w:fieldMapData>
      <w:fieldMapData>
        <w:lid w:val="es-MX"/>
      </w:fieldMapData>
      <w:fieldMapData>
        <w:lid w:val="es-MX"/>
      </w:fieldMapData>
      <w:fieldMapData>
        <w:lid w:val="es-MX"/>
      </w:fieldMapData>
      <w:fieldMapData>
        <w:lid w:val="es-MX"/>
      </w:fieldMapData>
      <w:fieldMapData>
        <w:lid w:val="es-MX"/>
      </w:fieldMapData>
    </w:odso>
  </w:mailMerg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65AF"/>
    <w:rsid w:val="004365AF"/>
    <w:rsid w:val="0098466E"/>
    <w:rsid w:val="00D167B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7B9432-11AE-435F-A426-23BA7BCA6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65AF"/>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6415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2" Type="http://schemas.openxmlformats.org/officeDocument/2006/relationships/mailMergeSource" Target="file:///D:\trabajos%20de%20Informatica%20II\Lista%20Informatica%20II.xlsx" TargetMode="External"/><Relationship Id="rId1" Type="http://schemas.openxmlformats.org/officeDocument/2006/relationships/mailMergeSource" Target="file:///D:\trabajos%20de%20Informatica%20II\Lista%20Informatica%20II.xls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189</Words>
  <Characters>1040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Ordoñez Bañaga</dc:creator>
  <cp:keywords/>
  <dc:description/>
  <cp:lastModifiedBy>Nicole Ordoñez Bañaga</cp:lastModifiedBy>
  <cp:revision>1</cp:revision>
  <dcterms:created xsi:type="dcterms:W3CDTF">2019-06-07T01:58:00Z</dcterms:created>
  <dcterms:modified xsi:type="dcterms:W3CDTF">2019-06-07T02:10:00Z</dcterms:modified>
</cp:coreProperties>
</file>